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70533" w14:textId="77777777" w:rsidR="007171D6" w:rsidRDefault="007171D6" w:rsidP="002E36FB">
      <w:pPr>
        <w:spacing w:line="360" w:lineRule="auto"/>
        <w:rPr>
          <w:rFonts w:ascii="Verdana" w:hAnsi="Verdana"/>
          <w:sz w:val="20"/>
          <w:szCs w:val="20"/>
        </w:rPr>
      </w:pPr>
    </w:p>
    <w:p w14:paraId="65FA7595" w14:textId="7FFA5627"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745000">
        <w:rPr>
          <w:rFonts w:ascii="Verdana" w:hAnsi="Verdana"/>
          <w:sz w:val="20"/>
          <w:szCs w:val="20"/>
        </w:rPr>
        <w:t xml:space="preserve">January </w:t>
      </w:r>
      <w:r w:rsidR="001962F4">
        <w:rPr>
          <w:rFonts w:ascii="Verdana" w:hAnsi="Verdana"/>
          <w:sz w:val="20"/>
          <w:szCs w:val="20"/>
        </w:rPr>
        <w:t>202</w:t>
      </w:r>
      <w:r w:rsidR="00745000">
        <w:rPr>
          <w:rFonts w:ascii="Verdana" w:hAnsi="Verdana"/>
          <w:sz w:val="20"/>
          <w:szCs w:val="20"/>
        </w:rPr>
        <w:t>1</w:t>
      </w:r>
    </w:p>
    <w:p w14:paraId="2C0B2B84" w14:textId="7EA8DFA9"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265405">
        <w:rPr>
          <w:rFonts w:ascii="Verdana" w:hAnsi="Verdana"/>
          <w:sz w:val="20"/>
          <w:szCs w:val="20"/>
        </w:rPr>
        <w:t>336</w:t>
      </w:r>
    </w:p>
    <w:p w14:paraId="64177D35" w14:textId="77777777" w:rsidR="00C328B2" w:rsidRDefault="00C328B2" w:rsidP="00C328B2">
      <w:pPr>
        <w:spacing w:line="360" w:lineRule="auto"/>
        <w:jc w:val="both"/>
        <w:rPr>
          <w:rFonts w:ascii="Verdana" w:hAnsi="Verdana"/>
          <w:b/>
          <w:bCs/>
          <w:sz w:val="20"/>
          <w:szCs w:val="20"/>
        </w:rPr>
      </w:pPr>
      <w:r>
        <w:rPr>
          <w:rFonts w:ascii="Verdana" w:hAnsi="Verdana"/>
          <w:b/>
          <w:bCs/>
          <w:sz w:val="20"/>
          <w:szCs w:val="20"/>
        </w:rPr>
        <w:t>Global Standards body names Actisense Chief Engineer as NMEA 2000 Committee Chair</w:t>
      </w:r>
    </w:p>
    <w:p w14:paraId="0A6D9278" w14:textId="4B3A83E7" w:rsidR="006F0D8E" w:rsidRDefault="008D7F62" w:rsidP="007671DB">
      <w:pPr>
        <w:spacing w:line="360" w:lineRule="auto"/>
        <w:jc w:val="both"/>
        <w:rPr>
          <w:rFonts w:ascii="Verdana" w:hAnsi="Verdana"/>
          <w:iCs/>
          <w:sz w:val="20"/>
          <w:szCs w:val="20"/>
        </w:rPr>
      </w:pPr>
      <w:r>
        <w:rPr>
          <w:rFonts w:ascii="Verdana" w:hAnsi="Verdana"/>
          <w:iCs/>
          <w:sz w:val="20"/>
          <w:szCs w:val="20"/>
        </w:rPr>
        <w:t xml:space="preserve">The NMEA (National Marine Electronics Association) has named Andy Campbell as their next </w:t>
      </w:r>
      <w:hyperlink r:id="rId6" w:history="1">
        <w:r w:rsidRPr="008D7F62">
          <w:rPr>
            <w:rStyle w:val="Hyperlink"/>
            <w:rFonts w:ascii="Verdana" w:hAnsi="Verdana"/>
            <w:iCs/>
            <w:sz w:val="20"/>
            <w:szCs w:val="20"/>
          </w:rPr>
          <w:t>NMEA 2000</w:t>
        </w:r>
      </w:hyperlink>
      <w:r>
        <w:rPr>
          <w:rFonts w:ascii="Verdana" w:hAnsi="Verdana"/>
          <w:iCs/>
          <w:sz w:val="20"/>
          <w:szCs w:val="20"/>
        </w:rPr>
        <w:t xml:space="preserve"> Committee Chair</w:t>
      </w:r>
      <w:r w:rsidR="006F0D8E">
        <w:rPr>
          <w:rFonts w:ascii="Verdana" w:hAnsi="Verdana"/>
          <w:iCs/>
          <w:sz w:val="20"/>
          <w:szCs w:val="20"/>
        </w:rPr>
        <w:t>.</w:t>
      </w:r>
      <w:r>
        <w:rPr>
          <w:rFonts w:ascii="Verdana" w:hAnsi="Verdana"/>
          <w:iCs/>
          <w:sz w:val="20"/>
          <w:szCs w:val="20"/>
        </w:rPr>
        <w:t xml:space="preserve"> Mr Campbell is the Chief Engineer at</w:t>
      </w:r>
      <w:r w:rsidR="00084279" w:rsidRPr="00084279">
        <w:rPr>
          <w:rFonts w:ascii="Verdana" w:hAnsi="Verdana"/>
          <w:iCs/>
          <w:sz w:val="20"/>
          <w:szCs w:val="20"/>
        </w:rPr>
        <w:t xml:space="preserve"> the </w:t>
      </w:r>
      <w:r w:rsidR="009E463E">
        <w:rPr>
          <w:rFonts w:ascii="Verdana" w:hAnsi="Verdana"/>
          <w:sz w:val="20"/>
          <w:szCs w:val="20"/>
        </w:rPr>
        <w:t>specialist marine electronics brand</w:t>
      </w:r>
      <w:r w:rsidR="00084279" w:rsidRPr="00084279">
        <w:rPr>
          <w:rFonts w:ascii="Verdana" w:hAnsi="Verdana"/>
          <w:iCs/>
          <w:sz w:val="20"/>
          <w:szCs w:val="20"/>
        </w:rPr>
        <w:t>, Actisense</w:t>
      </w:r>
      <w:r w:rsidR="00084279">
        <w:rPr>
          <w:rFonts w:ascii="Verdana" w:hAnsi="Verdana"/>
          <w:iCs/>
          <w:sz w:val="20"/>
          <w:szCs w:val="20"/>
        </w:rPr>
        <w:t xml:space="preserve"> </w:t>
      </w:r>
      <w:r>
        <w:rPr>
          <w:rFonts w:ascii="Verdana" w:hAnsi="Verdana"/>
          <w:iCs/>
          <w:sz w:val="20"/>
          <w:szCs w:val="20"/>
        </w:rPr>
        <w:t xml:space="preserve">– based in Poole, United Kingdom – who have been members of the internationally respected standards organisation since </w:t>
      </w:r>
      <w:r w:rsidR="001F0FEE">
        <w:rPr>
          <w:rFonts w:ascii="Verdana" w:hAnsi="Verdana"/>
          <w:iCs/>
          <w:sz w:val="20"/>
          <w:szCs w:val="20"/>
        </w:rPr>
        <w:t xml:space="preserve">the brand was launched by Active Research Ltd. </w:t>
      </w:r>
      <w:r>
        <w:rPr>
          <w:rFonts w:ascii="Verdana" w:hAnsi="Verdana"/>
          <w:iCs/>
          <w:sz w:val="20"/>
          <w:szCs w:val="20"/>
        </w:rPr>
        <w:t xml:space="preserve">in </w:t>
      </w:r>
      <w:r w:rsidR="001F0FEE">
        <w:rPr>
          <w:rFonts w:ascii="Verdana" w:hAnsi="Verdana"/>
          <w:iCs/>
          <w:sz w:val="20"/>
          <w:szCs w:val="20"/>
        </w:rPr>
        <w:t>2001</w:t>
      </w:r>
      <w:r>
        <w:rPr>
          <w:rFonts w:ascii="Verdana" w:hAnsi="Verdana"/>
          <w:iCs/>
          <w:sz w:val="20"/>
          <w:szCs w:val="20"/>
        </w:rPr>
        <w:t>.</w:t>
      </w:r>
    </w:p>
    <w:p w14:paraId="0F9BC561" w14:textId="50036415" w:rsidR="00956BD5" w:rsidRPr="007671DB" w:rsidRDefault="00956BD5" w:rsidP="007671DB">
      <w:pPr>
        <w:spacing w:line="360" w:lineRule="auto"/>
        <w:jc w:val="both"/>
        <w:rPr>
          <w:rFonts w:ascii="Verdana" w:hAnsi="Verdana"/>
          <w:iCs/>
          <w:sz w:val="20"/>
          <w:szCs w:val="20"/>
        </w:rPr>
      </w:pPr>
      <w:r>
        <w:rPr>
          <w:rFonts w:ascii="Verdana" w:hAnsi="Verdana"/>
          <w:iCs/>
          <w:sz w:val="20"/>
          <w:szCs w:val="20"/>
        </w:rPr>
        <w:t xml:space="preserve">Actisense have long consulted on and contributed to the </w:t>
      </w:r>
      <w:r w:rsidR="00084279">
        <w:rPr>
          <w:rFonts w:ascii="Verdana" w:hAnsi="Verdana"/>
          <w:iCs/>
          <w:sz w:val="20"/>
          <w:szCs w:val="20"/>
        </w:rPr>
        <w:t>popular marine industry</w:t>
      </w:r>
      <w:r w:rsidR="00233648">
        <w:rPr>
          <w:rFonts w:ascii="Verdana" w:hAnsi="Verdana"/>
          <w:iCs/>
          <w:sz w:val="20"/>
          <w:szCs w:val="20"/>
        </w:rPr>
        <w:t xml:space="preserve"> electronics</w:t>
      </w:r>
      <w:r>
        <w:rPr>
          <w:rFonts w:ascii="Verdana" w:hAnsi="Verdana"/>
          <w:iCs/>
          <w:sz w:val="20"/>
          <w:szCs w:val="20"/>
        </w:rPr>
        <w:t xml:space="preserve"> standards, </w:t>
      </w:r>
      <w:r w:rsidR="001F0FEE">
        <w:rPr>
          <w:rFonts w:ascii="Verdana" w:hAnsi="Verdana"/>
          <w:iCs/>
          <w:sz w:val="20"/>
          <w:szCs w:val="20"/>
        </w:rPr>
        <w:t>allowing them to</w:t>
      </w:r>
      <w:r>
        <w:rPr>
          <w:rFonts w:ascii="Verdana" w:hAnsi="Verdana"/>
          <w:iCs/>
          <w:sz w:val="20"/>
          <w:szCs w:val="20"/>
        </w:rPr>
        <w:t xml:space="preserve"> create a host of useful online resources</w:t>
      </w:r>
      <w:r w:rsidR="001F0FEE">
        <w:rPr>
          <w:rFonts w:ascii="Verdana" w:hAnsi="Verdana"/>
          <w:iCs/>
          <w:sz w:val="20"/>
          <w:szCs w:val="20"/>
        </w:rPr>
        <w:t xml:space="preserve">, plus </w:t>
      </w:r>
      <w:r>
        <w:rPr>
          <w:rFonts w:ascii="Verdana" w:hAnsi="Verdana"/>
          <w:iCs/>
          <w:sz w:val="20"/>
          <w:szCs w:val="20"/>
        </w:rPr>
        <w:t xml:space="preserve">free </w:t>
      </w:r>
      <w:r w:rsidR="001F0FEE">
        <w:rPr>
          <w:rFonts w:ascii="Verdana" w:hAnsi="Verdana"/>
          <w:iCs/>
          <w:sz w:val="20"/>
          <w:szCs w:val="20"/>
        </w:rPr>
        <w:t xml:space="preserve">apps </w:t>
      </w:r>
      <w:r>
        <w:rPr>
          <w:rFonts w:ascii="Verdana" w:hAnsi="Verdana"/>
          <w:iCs/>
          <w:sz w:val="20"/>
          <w:szCs w:val="20"/>
        </w:rPr>
        <w:t>for boaters and installers.</w:t>
      </w:r>
    </w:p>
    <w:p w14:paraId="1374EEDB" w14:textId="14606901"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 </w:t>
      </w:r>
      <w:r w:rsidR="00745000">
        <w:rPr>
          <w:rFonts w:ascii="Verdana" w:hAnsi="Verdana"/>
          <w:iCs/>
          <w:sz w:val="20"/>
          <w:szCs w:val="20"/>
        </w:rPr>
        <w:t>Chief Engineer</w:t>
      </w:r>
      <w:r w:rsidRPr="007671DB">
        <w:rPr>
          <w:rFonts w:ascii="Verdana" w:hAnsi="Verdana"/>
          <w:iCs/>
          <w:sz w:val="20"/>
          <w:szCs w:val="20"/>
        </w:rPr>
        <w:t xml:space="preserve">, </w:t>
      </w:r>
      <w:r w:rsidR="00745000">
        <w:rPr>
          <w:rFonts w:ascii="Verdana" w:hAnsi="Verdana"/>
          <w:iCs/>
          <w:sz w:val="20"/>
          <w:szCs w:val="20"/>
        </w:rPr>
        <w:t>Andy Campbell</w:t>
      </w:r>
      <w:r w:rsidRPr="007671DB">
        <w:rPr>
          <w:rFonts w:ascii="Verdana" w:hAnsi="Verdana"/>
          <w:iCs/>
          <w:sz w:val="20"/>
          <w:szCs w:val="20"/>
        </w:rPr>
        <w:t>, said:</w:t>
      </w:r>
    </w:p>
    <w:p w14:paraId="6B2A7F4C" w14:textId="1C026E21" w:rsidR="007671DB" w:rsidRPr="007671DB" w:rsidRDefault="001E726B" w:rsidP="007671DB">
      <w:pPr>
        <w:spacing w:line="360" w:lineRule="auto"/>
        <w:ind w:left="720"/>
        <w:jc w:val="both"/>
        <w:rPr>
          <w:rFonts w:ascii="Verdana" w:hAnsi="Verdana"/>
          <w:iCs/>
          <w:sz w:val="20"/>
          <w:szCs w:val="20"/>
        </w:rPr>
      </w:pPr>
      <w:r>
        <w:rPr>
          <w:rFonts w:ascii="Verdana" w:hAnsi="Verdana"/>
          <w:iCs/>
          <w:sz w:val="20"/>
          <w:szCs w:val="20"/>
        </w:rPr>
        <w:t>“</w:t>
      </w:r>
      <w:r w:rsidR="001F0FEE" w:rsidRPr="001F0FEE">
        <w:rPr>
          <w:rFonts w:ascii="Verdana" w:hAnsi="Verdana"/>
          <w:i/>
          <w:sz w:val="20"/>
          <w:szCs w:val="20"/>
        </w:rPr>
        <w:t>I’ve been an active member of various NMEA 2000 Working Groups over the past 12 years, absorbing the inner workings of NMEA Standards and I now feel honoured and ready to accept the invitation to be the NMEA 2000 chair. The excellence of the NMEA 2000 committees over the past 20 years has enabled NMEA 2000 to gain the exceptional market penetration and respect that it has today. I’m excited to continue working with manufacturers, technical installers, commercial dealers and boating enthusiasts as we continue to drive these standards forward and cultivate further innovation.</w:t>
      </w:r>
      <w:r>
        <w:rPr>
          <w:rFonts w:ascii="Verdana" w:hAnsi="Verdana"/>
          <w:iCs/>
          <w:sz w:val="20"/>
          <w:szCs w:val="20"/>
        </w:rPr>
        <w:t>”</w:t>
      </w:r>
    </w:p>
    <w:p w14:paraId="560BB49F" w14:textId="78DE5EBB" w:rsidR="007671DB" w:rsidRPr="007671DB" w:rsidRDefault="00297703" w:rsidP="007671DB">
      <w:pPr>
        <w:spacing w:line="360" w:lineRule="auto"/>
        <w:jc w:val="both"/>
        <w:rPr>
          <w:rFonts w:ascii="Verdana" w:hAnsi="Verdana"/>
          <w:iCs/>
          <w:sz w:val="20"/>
          <w:szCs w:val="20"/>
        </w:rPr>
      </w:pPr>
      <w:r>
        <w:rPr>
          <w:rFonts w:ascii="Verdana" w:hAnsi="Verdana"/>
          <w:iCs/>
          <w:sz w:val="20"/>
          <w:szCs w:val="20"/>
        </w:rPr>
        <w:t xml:space="preserve">Mark </w:t>
      </w:r>
      <w:proofErr w:type="spellStart"/>
      <w:r>
        <w:rPr>
          <w:rFonts w:ascii="Verdana" w:hAnsi="Verdana"/>
          <w:iCs/>
          <w:sz w:val="20"/>
          <w:szCs w:val="20"/>
        </w:rPr>
        <w:t>Oslund</w:t>
      </w:r>
      <w:proofErr w:type="spellEnd"/>
      <w:r w:rsidR="006F0D8E">
        <w:rPr>
          <w:rFonts w:ascii="Verdana" w:hAnsi="Verdana"/>
          <w:iCs/>
          <w:sz w:val="20"/>
          <w:szCs w:val="20"/>
        </w:rPr>
        <w:t>,</w:t>
      </w:r>
      <w:r w:rsidR="006F0D8E" w:rsidRPr="006F0D8E">
        <w:rPr>
          <w:rFonts w:ascii="Verdana" w:hAnsi="Verdana"/>
          <w:iCs/>
          <w:sz w:val="20"/>
          <w:szCs w:val="20"/>
        </w:rPr>
        <w:t xml:space="preserve"> </w:t>
      </w:r>
      <w:r>
        <w:rPr>
          <w:rFonts w:ascii="Verdana" w:hAnsi="Verdana"/>
          <w:iCs/>
          <w:sz w:val="20"/>
          <w:szCs w:val="20"/>
        </w:rPr>
        <w:t xml:space="preserve">Director of Standards </w:t>
      </w:r>
      <w:r w:rsidR="007671DB" w:rsidRPr="007671DB">
        <w:rPr>
          <w:rFonts w:ascii="Verdana" w:hAnsi="Verdana"/>
          <w:iCs/>
          <w:sz w:val="20"/>
          <w:szCs w:val="20"/>
        </w:rPr>
        <w:t xml:space="preserve">at </w:t>
      </w:r>
      <w:r>
        <w:rPr>
          <w:rFonts w:ascii="Verdana" w:hAnsi="Verdana"/>
          <w:iCs/>
          <w:sz w:val="20"/>
          <w:szCs w:val="20"/>
        </w:rPr>
        <w:t>the NMEA</w:t>
      </w:r>
      <w:r w:rsidR="006F0D8E">
        <w:rPr>
          <w:rFonts w:ascii="Verdana" w:hAnsi="Verdana"/>
          <w:iCs/>
          <w:sz w:val="20"/>
          <w:szCs w:val="20"/>
        </w:rPr>
        <w:t xml:space="preserve">, </w:t>
      </w:r>
      <w:r w:rsidR="007671DB" w:rsidRPr="007671DB">
        <w:rPr>
          <w:rFonts w:ascii="Verdana" w:hAnsi="Verdana"/>
          <w:iCs/>
          <w:sz w:val="20"/>
          <w:szCs w:val="20"/>
        </w:rPr>
        <w:t>commented:</w:t>
      </w:r>
    </w:p>
    <w:p w14:paraId="26D189AD" w14:textId="26700414" w:rsidR="007671DB" w:rsidRPr="007671DB" w:rsidRDefault="001E726B" w:rsidP="00013C4E">
      <w:pPr>
        <w:spacing w:line="360" w:lineRule="auto"/>
        <w:ind w:left="720"/>
        <w:jc w:val="both"/>
        <w:rPr>
          <w:rFonts w:ascii="Verdana" w:hAnsi="Verdana"/>
          <w:iCs/>
          <w:sz w:val="20"/>
          <w:szCs w:val="20"/>
        </w:rPr>
      </w:pPr>
      <w:r>
        <w:rPr>
          <w:rFonts w:ascii="Verdana" w:hAnsi="Verdana"/>
          <w:iCs/>
          <w:sz w:val="20"/>
          <w:szCs w:val="20"/>
        </w:rPr>
        <w:t>“</w:t>
      </w:r>
      <w:r w:rsidR="00297703" w:rsidRPr="00297703">
        <w:rPr>
          <w:rFonts w:ascii="Verdana" w:hAnsi="Verdana"/>
          <w:i/>
          <w:sz w:val="20"/>
          <w:szCs w:val="20"/>
        </w:rPr>
        <w:t xml:space="preserve">As 2021 begins, we hope for a better and healthier year. We sincerely thank all NMEA 2000 standard contributors. We also thank Mr. Lee </w:t>
      </w:r>
      <w:proofErr w:type="spellStart"/>
      <w:r w:rsidR="00297703" w:rsidRPr="00297703">
        <w:rPr>
          <w:rFonts w:ascii="Verdana" w:hAnsi="Verdana"/>
          <w:i/>
          <w:sz w:val="20"/>
          <w:szCs w:val="20"/>
        </w:rPr>
        <w:t>Luft</w:t>
      </w:r>
      <w:proofErr w:type="spellEnd"/>
      <w:r w:rsidR="00297703" w:rsidRPr="00297703">
        <w:rPr>
          <w:rFonts w:ascii="Verdana" w:hAnsi="Verdana"/>
          <w:i/>
          <w:sz w:val="20"/>
          <w:szCs w:val="20"/>
        </w:rPr>
        <w:t xml:space="preserve">, who has chaired the NMEA 2000 Technical Standards Committee for several years. Mr. </w:t>
      </w:r>
      <w:proofErr w:type="spellStart"/>
      <w:r w:rsidR="00297703" w:rsidRPr="00297703">
        <w:rPr>
          <w:rFonts w:ascii="Verdana" w:hAnsi="Verdana"/>
          <w:i/>
          <w:sz w:val="20"/>
          <w:szCs w:val="20"/>
        </w:rPr>
        <w:t>Luft</w:t>
      </w:r>
      <w:proofErr w:type="spellEnd"/>
      <w:r w:rsidR="00297703" w:rsidRPr="00297703">
        <w:rPr>
          <w:rFonts w:ascii="Verdana" w:hAnsi="Verdana"/>
          <w:i/>
          <w:sz w:val="20"/>
          <w:szCs w:val="20"/>
        </w:rPr>
        <w:t xml:space="preserve"> has handed the torch to our new NMEA 2000 Committee Chair, Andy Campbell from Actisense, and NMEA 2000 Co-Chair Andrew Bazan from Mercury Marine.  Both Andy and Andrew will build off the strong foundation that Mr. </w:t>
      </w:r>
      <w:proofErr w:type="spellStart"/>
      <w:r w:rsidR="00297703" w:rsidRPr="00297703">
        <w:rPr>
          <w:rFonts w:ascii="Verdana" w:hAnsi="Verdana"/>
          <w:i/>
          <w:sz w:val="20"/>
          <w:szCs w:val="20"/>
        </w:rPr>
        <w:t>Luft</w:t>
      </w:r>
      <w:proofErr w:type="spellEnd"/>
      <w:r w:rsidR="00297703" w:rsidRPr="00297703">
        <w:rPr>
          <w:rFonts w:ascii="Verdana" w:hAnsi="Verdana"/>
          <w:i/>
          <w:sz w:val="20"/>
          <w:szCs w:val="20"/>
        </w:rPr>
        <w:t xml:space="preserve"> has created and are ready to lead NMEA 2000 into the future.</w:t>
      </w:r>
      <w:r>
        <w:rPr>
          <w:rFonts w:ascii="Verdana" w:hAnsi="Verdana"/>
          <w:iCs/>
          <w:sz w:val="20"/>
          <w:szCs w:val="20"/>
        </w:rPr>
        <w:t>”</w:t>
      </w:r>
    </w:p>
    <w:p w14:paraId="04AE89DF" w14:textId="1208AF3B" w:rsidR="007671DB" w:rsidRDefault="007671DB" w:rsidP="007671DB">
      <w:pPr>
        <w:spacing w:line="360" w:lineRule="auto"/>
        <w:jc w:val="both"/>
        <w:rPr>
          <w:rFonts w:ascii="Verdana" w:hAnsi="Verdana"/>
          <w:iCs/>
          <w:sz w:val="20"/>
          <w:szCs w:val="20"/>
        </w:rPr>
      </w:pPr>
      <w:proofErr w:type="spellStart"/>
      <w:r w:rsidRPr="007671DB">
        <w:rPr>
          <w:rFonts w:ascii="Verdana" w:hAnsi="Verdana"/>
          <w:iCs/>
          <w:sz w:val="20"/>
          <w:szCs w:val="20"/>
        </w:rPr>
        <w:t>Actisense's</w:t>
      </w:r>
      <w:proofErr w:type="spellEnd"/>
      <w:r w:rsidRPr="007671DB">
        <w:rPr>
          <w:rFonts w:ascii="Verdana" w:hAnsi="Verdana"/>
          <w:iCs/>
          <w:sz w:val="20"/>
          <w:szCs w:val="20"/>
        </w:rPr>
        <w:t xml:space="preserve"> </w:t>
      </w:r>
      <w:r w:rsidR="00956BD5">
        <w:rPr>
          <w:rFonts w:ascii="Verdana" w:hAnsi="Verdana"/>
          <w:iCs/>
          <w:sz w:val="20"/>
          <w:szCs w:val="20"/>
        </w:rPr>
        <w:t xml:space="preserve">have an extensive range of NMEA 2000 and NMEA 0183 products. </w:t>
      </w:r>
      <w:r w:rsidR="001F0FEE">
        <w:rPr>
          <w:rFonts w:ascii="Verdana" w:eastAsia="Times New Roman" w:hAnsi="Verdana"/>
          <w:sz w:val="20"/>
          <w:szCs w:val="20"/>
        </w:rPr>
        <w:t>Their most popular products include their NMEA Buffers, NMEA Conversion Gateways, and NMEA 2000 Wi-Fi Gateway</w:t>
      </w:r>
      <w:r w:rsidRPr="007671DB">
        <w:rPr>
          <w:rFonts w:ascii="Verdana" w:hAnsi="Verdana"/>
          <w:iCs/>
          <w:sz w:val="20"/>
          <w:szCs w:val="20"/>
        </w:rPr>
        <w:t>.</w:t>
      </w:r>
    </w:p>
    <w:p w14:paraId="4E822D6D" w14:textId="0BDB4C0F" w:rsidR="00135D6E" w:rsidRPr="00135D6E" w:rsidRDefault="00135D6E" w:rsidP="007671DB">
      <w:pPr>
        <w:spacing w:line="360" w:lineRule="auto"/>
        <w:jc w:val="both"/>
        <w:rPr>
          <w:rFonts w:ascii="Verdana" w:hAnsi="Verdana"/>
          <w:sz w:val="20"/>
          <w:szCs w:val="20"/>
        </w:rPr>
      </w:pPr>
      <w:r w:rsidRPr="00135D6E">
        <w:rPr>
          <w:rFonts w:ascii="Verdana" w:hAnsi="Verdana"/>
          <w:sz w:val="20"/>
          <w:szCs w:val="20"/>
        </w:rPr>
        <w:t xml:space="preserve">For more information about Actisense </w:t>
      </w:r>
      <w:r w:rsidR="00DC250A">
        <w:rPr>
          <w:rFonts w:ascii="Verdana" w:hAnsi="Verdana"/>
          <w:sz w:val="20"/>
          <w:szCs w:val="20"/>
        </w:rPr>
        <w:t xml:space="preserve">and </w:t>
      </w:r>
      <w:r w:rsidR="00CB73CA">
        <w:rPr>
          <w:rFonts w:ascii="Verdana" w:hAnsi="Verdana"/>
          <w:sz w:val="20"/>
          <w:szCs w:val="20"/>
        </w:rPr>
        <w:t>their 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7" w:history="1">
        <w:r w:rsidRPr="00135D6E">
          <w:rPr>
            <w:rStyle w:val="Hyperlink"/>
            <w:rFonts w:ascii="Verdana" w:hAnsi="Verdana"/>
            <w:sz w:val="20"/>
            <w:szCs w:val="20"/>
          </w:rPr>
          <w:t>actisense.com</w:t>
        </w:r>
      </w:hyperlink>
      <w:r w:rsidRPr="00135D6E">
        <w:rPr>
          <w:rFonts w:ascii="Verdana" w:hAnsi="Verdana"/>
          <w:sz w:val="20"/>
          <w:szCs w:val="20"/>
        </w:rPr>
        <w:t>.</w:t>
      </w:r>
      <w:r w:rsidR="00013C4E">
        <w:rPr>
          <w:rFonts w:ascii="Verdana" w:hAnsi="Verdana"/>
          <w:sz w:val="20"/>
          <w:szCs w:val="20"/>
        </w:rPr>
        <w:t xml:space="preserve"> To learn more about </w:t>
      </w:r>
      <w:r w:rsidR="00801235">
        <w:rPr>
          <w:rFonts w:ascii="Verdana" w:hAnsi="Verdana"/>
          <w:sz w:val="20"/>
          <w:szCs w:val="20"/>
        </w:rPr>
        <w:t>the NMEA</w:t>
      </w:r>
      <w:r w:rsidR="00013C4E">
        <w:rPr>
          <w:rFonts w:ascii="Verdana" w:hAnsi="Verdana"/>
          <w:sz w:val="20"/>
          <w:szCs w:val="20"/>
        </w:rPr>
        <w:t>, visit</w:t>
      </w:r>
      <w:r w:rsidR="00956BD5">
        <w:rPr>
          <w:rFonts w:ascii="Verdana" w:hAnsi="Verdana"/>
          <w:sz w:val="20"/>
          <w:szCs w:val="20"/>
        </w:rPr>
        <w:t xml:space="preserve"> </w:t>
      </w:r>
      <w:hyperlink r:id="rId8" w:history="1">
        <w:r w:rsidR="00956BD5" w:rsidRPr="006D0241">
          <w:rPr>
            <w:rStyle w:val="Hyperlink"/>
            <w:rFonts w:ascii="Verdana" w:hAnsi="Verdana"/>
            <w:sz w:val="20"/>
            <w:szCs w:val="20"/>
          </w:rPr>
          <w:t>nmea.org</w:t>
        </w:r>
      </w:hyperlink>
      <w:r w:rsidR="00013C4E">
        <w:rPr>
          <w:rFonts w:ascii="Verdana" w:hAnsi="Verdana"/>
          <w:sz w:val="20"/>
          <w:szCs w:val="20"/>
        </w:rPr>
        <w:t>.</w:t>
      </w:r>
      <w:r w:rsidR="00956BD5">
        <w:rPr>
          <w:rFonts w:ascii="Verdana" w:hAnsi="Verdana"/>
          <w:sz w:val="20"/>
          <w:szCs w:val="20"/>
        </w:rPr>
        <w:t xml:space="preserve"> </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1154200E"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w:t>
      </w:r>
      <w:r w:rsidR="00801235">
        <w:rPr>
          <w:rFonts w:ascii="Verdana" w:hAnsi="Verdana"/>
          <w:sz w:val="20"/>
          <w:szCs w:val="20"/>
        </w:rPr>
        <w:t>Andy Campbell</w:t>
      </w:r>
      <w:r w:rsidRPr="00135D6E">
        <w:rPr>
          <w:rFonts w:ascii="Verdana" w:hAnsi="Verdana"/>
          <w:sz w:val="20"/>
          <w:szCs w:val="20"/>
        </w:rPr>
        <w:t xml:space="preserve"> or to find out more please contact </w:t>
      </w:r>
      <w:hyperlink r:id="rId9"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3A1819AF"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lastRenderedPageBreak/>
        <w:t>Actisense</w:t>
      </w:r>
      <w:r w:rsidR="001F0FEE">
        <w:rPr>
          <w:rFonts w:ascii="Verdana" w:hAnsi="Verdana"/>
          <w:sz w:val="20"/>
          <w:szCs w:val="20"/>
        </w:rPr>
        <w:t xml:space="preserve"> is the specialist marine electronics brand from Active Research Ltd. The company is</w:t>
      </w:r>
      <w:r w:rsidRPr="00135D6E">
        <w:rPr>
          <w:rFonts w:ascii="Verdana" w:hAnsi="Verdana"/>
          <w:sz w:val="20"/>
          <w:szCs w:val="20"/>
        </w:rPr>
        <w:t xml:space="preserve"> based in Poole, United Kingdom, </w:t>
      </w:r>
      <w:r w:rsidR="001F0FEE">
        <w:rPr>
          <w:rFonts w:ascii="Verdana" w:hAnsi="Verdana"/>
          <w:sz w:val="20"/>
          <w:szCs w:val="20"/>
        </w:rPr>
        <w:t xml:space="preserve">and </w:t>
      </w:r>
      <w:r w:rsidRPr="00135D6E">
        <w:rPr>
          <w:rFonts w:ascii="Verdana" w:hAnsi="Verdana"/>
          <w:sz w:val="20"/>
          <w:szCs w:val="20"/>
        </w:rPr>
        <w:t xml:space="preserve">was </w:t>
      </w:r>
      <w:r w:rsidR="001F0FEE">
        <w:rPr>
          <w:rFonts w:ascii="Verdana" w:hAnsi="Verdana"/>
          <w:sz w:val="20"/>
          <w:szCs w:val="20"/>
        </w:rPr>
        <w:t>established</w:t>
      </w:r>
      <w:r w:rsidRPr="00135D6E">
        <w:rPr>
          <w:rFonts w:ascii="Verdana" w:hAnsi="Verdana"/>
          <w:sz w:val="20"/>
          <w:szCs w:val="20"/>
        </w:rPr>
        <w:t xml:space="preserve"> by Phil Whitehurst, a Chartered Electronics Engineer</w:t>
      </w:r>
      <w:r w:rsidR="001F0FEE">
        <w:rPr>
          <w:rFonts w:ascii="Verdana" w:hAnsi="Verdana"/>
          <w:sz w:val="20"/>
          <w:szCs w:val="20"/>
        </w:rPr>
        <w:t>,</w:t>
      </w:r>
      <w:r w:rsidRPr="00135D6E">
        <w:rPr>
          <w:rFonts w:ascii="Verdana" w:hAnsi="Verdana"/>
          <w:sz w:val="20"/>
          <w:szCs w:val="20"/>
        </w:rPr>
        <w:t xml:space="preserve">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w:t>
      </w:r>
      <w:r w:rsidR="00801235">
        <w:rPr>
          <w:rFonts w:ascii="Verdana" w:hAnsi="Verdana"/>
          <w:sz w:val="20"/>
          <w:szCs w:val="20"/>
        </w:rPr>
        <w:t>5</w:t>
      </w:r>
      <w:r w:rsidRPr="00135D6E">
        <w:rPr>
          <w:rFonts w:ascii="Verdana" w:hAnsi="Verdana"/>
          <w:sz w:val="20"/>
          <w:szCs w:val="20"/>
        </w:rPr>
        <w:t xml:space="preserve"> distributors in </w:t>
      </w:r>
      <w:r w:rsidR="00801235">
        <w:rPr>
          <w:rFonts w:ascii="Verdana" w:hAnsi="Verdana"/>
          <w:sz w:val="20"/>
          <w:szCs w:val="20"/>
        </w:rPr>
        <w:t>50</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73FC8"/>
    <w:rsid w:val="00084279"/>
    <w:rsid w:val="000E717C"/>
    <w:rsid w:val="00135D6E"/>
    <w:rsid w:val="00163083"/>
    <w:rsid w:val="001962F4"/>
    <w:rsid w:val="001C11B3"/>
    <w:rsid w:val="001E726B"/>
    <w:rsid w:val="001F0FEE"/>
    <w:rsid w:val="001F233E"/>
    <w:rsid w:val="00233648"/>
    <w:rsid w:val="00265405"/>
    <w:rsid w:val="00297703"/>
    <w:rsid w:val="002B65D1"/>
    <w:rsid w:val="002E36FB"/>
    <w:rsid w:val="003D3CBA"/>
    <w:rsid w:val="005844A8"/>
    <w:rsid w:val="005872F5"/>
    <w:rsid w:val="00593203"/>
    <w:rsid w:val="005F10A9"/>
    <w:rsid w:val="00670FE3"/>
    <w:rsid w:val="006A5FB3"/>
    <w:rsid w:val="006C7983"/>
    <w:rsid w:val="006F0D8E"/>
    <w:rsid w:val="007171D6"/>
    <w:rsid w:val="00717970"/>
    <w:rsid w:val="00745000"/>
    <w:rsid w:val="007671DB"/>
    <w:rsid w:val="007A6115"/>
    <w:rsid w:val="007A7C00"/>
    <w:rsid w:val="007F2753"/>
    <w:rsid w:val="007F2A91"/>
    <w:rsid w:val="00800561"/>
    <w:rsid w:val="00801235"/>
    <w:rsid w:val="008D235B"/>
    <w:rsid w:val="008D7F62"/>
    <w:rsid w:val="008E484E"/>
    <w:rsid w:val="00956BD5"/>
    <w:rsid w:val="00986E5E"/>
    <w:rsid w:val="009E463E"/>
    <w:rsid w:val="00A572EC"/>
    <w:rsid w:val="00A62FED"/>
    <w:rsid w:val="00AD1F1D"/>
    <w:rsid w:val="00C328B2"/>
    <w:rsid w:val="00C3525B"/>
    <w:rsid w:val="00C73988"/>
    <w:rsid w:val="00C763C3"/>
    <w:rsid w:val="00CB73CA"/>
    <w:rsid w:val="00D93721"/>
    <w:rsid w:val="00DC250A"/>
    <w:rsid w:val="00DD791E"/>
    <w:rsid w:val="00E63825"/>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085261">
      <w:bodyDiv w:val="1"/>
      <w:marLeft w:val="0"/>
      <w:marRight w:val="0"/>
      <w:marTop w:val="0"/>
      <w:marBottom w:val="0"/>
      <w:divBdr>
        <w:top w:val="none" w:sz="0" w:space="0" w:color="auto"/>
        <w:left w:val="none" w:sz="0" w:space="0" w:color="auto"/>
        <w:bottom w:val="none" w:sz="0" w:space="0" w:color="auto"/>
        <w:right w:val="none" w:sz="0" w:space="0" w:color="auto"/>
      </w:divBdr>
      <w:divsChild>
        <w:div w:id="40784891">
          <w:marLeft w:val="0"/>
          <w:marRight w:val="0"/>
          <w:marTop w:val="0"/>
          <w:marBottom w:val="0"/>
          <w:divBdr>
            <w:top w:val="none" w:sz="0" w:space="0" w:color="auto"/>
            <w:left w:val="none" w:sz="0" w:space="0" w:color="auto"/>
            <w:bottom w:val="none" w:sz="0" w:space="0" w:color="auto"/>
            <w:right w:val="none" w:sz="0" w:space="0" w:color="auto"/>
          </w:divBdr>
        </w:div>
      </w:divsChild>
    </w:div>
    <w:div w:id="206231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ea.org" TargetMode="External"/><Relationship Id="rId3" Type="http://schemas.openxmlformats.org/officeDocument/2006/relationships/settings" Target="settings.xml"/><Relationship Id="rId7" Type="http://schemas.openxmlformats.org/officeDocument/2006/relationships/hyperlink" Target="http://www.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mea.org/content/STANDARDS/NMEA_200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ustin.cohen@actis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1394</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14</cp:revision>
  <dcterms:created xsi:type="dcterms:W3CDTF">2020-09-24T10:10:00Z</dcterms:created>
  <dcterms:modified xsi:type="dcterms:W3CDTF">2021-01-14T10:48:00Z</dcterms:modified>
</cp:coreProperties>
</file>